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0F" w:rsidRPr="002131E0" w:rsidRDefault="00834A0F" w:rsidP="00834A0F">
      <w:pPr>
        <w:rPr>
          <w:sz w:val="20"/>
          <w:szCs w:val="20"/>
        </w:rPr>
      </w:pPr>
      <w:r>
        <w:rPr>
          <w:sz w:val="20"/>
          <w:szCs w:val="20"/>
        </w:rPr>
        <w:t xml:space="preserve">VOORBEELD VOOR BRIEF AAN SCHOLEN  VOOR AANBIEDEN </w:t>
      </w:r>
      <w:r w:rsidR="00740E25">
        <w:rPr>
          <w:sz w:val="20"/>
          <w:szCs w:val="20"/>
        </w:rPr>
        <w:t>GASTLES</w:t>
      </w:r>
    </w:p>
    <w:p w:rsidR="00834A0F" w:rsidRDefault="00834A0F" w:rsidP="00834A0F">
      <w:pPr>
        <w:rPr>
          <w:sz w:val="20"/>
          <w:szCs w:val="20"/>
        </w:rPr>
      </w:pPr>
    </w:p>
    <w:p w:rsidR="00834A0F" w:rsidRDefault="00834A0F" w:rsidP="00834A0F">
      <w:pPr>
        <w:rPr>
          <w:sz w:val="20"/>
          <w:szCs w:val="20"/>
        </w:rPr>
      </w:pPr>
    </w:p>
    <w:p w:rsidR="00834A0F" w:rsidRDefault="00834A0F" w:rsidP="00834A0F">
      <w:pPr>
        <w:rPr>
          <w:sz w:val="20"/>
          <w:szCs w:val="20"/>
        </w:rPr>
      </w:pPr>
    </w:p>
    <w:p w:rsidR="00834A0F" w:rsidRPr="002131E0" w:rsidRDefault="00834A0F" w:rsidP="00834A0F">
      <w:pPr>
        <w:rPr>
          <w:sz w:val="20"/>
          <w:szCs w:val="20"/>
        </w:rPr>
      </w:pPr>
    </w:p>
    <w:p w:rsidR="00834A0F" w:rsidRPr="002131E0" w:rsidRDefault="00834A0F" w:rsidP="00834A0F">
      <w:pPr>
        <w:rPr>
          <w:sz w:val="20"/>
          <w:szCs w:val="20"/>
        </w:rPr>
      </w:pPr>
      <w:r w:rsidRPr="002131E0">
        <w:rPr>
          <w:sz w:val="20"/>
          <w:szCs w:val="20"/>
        </w:rPr>
        <w:t xml:space="preserve">Geachte heer/mevrouw </w:t>
      </w:r>
      <w:r w:rsidRPr="00152010">
        <w:rPr>
          <w:sz w:val="20"/>
          <w:szCs w:val="20"/>
          <w:u w:val="single"/>
        </w:rPr>
        <w:t>&lt;&lt;naam&gt;&gt;</w:t>
      </w:r>
    </w:p>
    <w:p w:rsidR="00834A0F" w:rsidRPr="002131E0" w:rsidRDefault="00834A0F" w:rsidP="00834A0F">
      <w:pPr>
        <w:rPr>
          <w:sz w:val="20"/>
          <w:szCs w:val="20"/>
        </w:rPr>
      </w:pPr>
    </w:p>
    <w:p w:rsidR="00834A0F" w:rsidRPr="002131E0" w:rsidRDefault="00834A0F" w:rsidP="00834A0F">
      <w:pPr>
        <w:rPr>
          <w:sz w:val="20"/>
          <w:szCs w:val="20"/>
        </w:rPr>
      </w:pPr>
      <w:r>
        <w:rPr>
          <w:sz w:val="20"/>
          <w:szCs w:val="20"/>
        </w:rPr>
        <w:t xml:space="preserve">Aanbod: gastles tijdens </w:t>
      </w:r>
      <w:r w:rsidRPr="002131E0">
        <w:rPr>
          <w:sz w:val="20"/>
          <w:szCs w:val="20"/>
        </w:rPr>
        <w:t xml:space="preserve">De </w:t>
      </w:r>
      <w:r>
        <w:rPr>
          <w:sz w:val="20"/>
          <w:szCs w:val="20"/>
        </w:rPr>
        <w:t>W</w:t>
      </w:r>
      <w:r w:rsidRPr="002131E0">
        <w:rPr>
          <w:sz w:val="20"/>
          <w:szCs w:val="20"/>
        </w:rPr>
        <w:t xml:space="preserve">eek van het </w:t>
      </w:r>
      <w:r>
        <w:rPr>
          <w:sz w:val="20"/>
          <w:szCs w:val="20"/>
        </w:rPr>
        <w:t xml:space="preserve">Geld </w:t>
      </w:r>
    </w:p>
    <w:p w:rsidR="00834A0F" w:rsidRDefault="00834A0F" w:rsidP="00834A0F">
      <w:pPr>
        <w:rPr>
          <w:sz w:val="20"/>
          <w:szCs w:val="20"/>
        </w:rPr>
      </w:pPr>
      <w:r>
        <w:rPr>
          <w:sz w:val="20"/>
          <w:szCs w:val="20"/>
        </w:rPr>
        <w:t xml:space="preserve">Sinds 2010 wordt de </w:t>
      </w:r>
      <w:r w:rsidRPr="003863FE">
        <w:rPr>
          <w:i/>
          <w:sz w:val="20"/>
          <w:szCs w:val="20"/>
        </w:rPr>
        <w:t xml:space="preserve">Week van het </w:t>
      </w:r>
      <w:r>
        <w:rPr>
          <w:i/>
          <w:sz w:val="20"/>
          <w:szCs w:val="20"/>
        </w:rPr>
        <w:t>G</w:t>
      </w:r>
      <w:r w:rsidRPr="003863FE">
        <w:rPr>
          <w:i/>
          <w:sz w:val="20"/>
          <w:szCs w:val="20"/>
        </w:rPr>
        <w:t xml:space="preserve">eld </w:t>
      </w:r>
      <w:r w:rsidRPr="002131E0">
        <w:rPr>
          <w:sz w:val="20"/>
          <w:szCs w:val="20"/>
        </w:rPr>
        <w:t>georganiseerd</w:t>
      </w:r>
      <w:r w:rsidR="00162F27">
        <w:rPr>
          <w:sz w:val="20"/>
          <w:szCs w:val="20"/>
        </w:rPr>
        <w:t xml:space="preserve"> door Wijzer in geldzaken (initiatief</w:t>
      </w:r>
      <w:bookmarkStart w:id="0" w:name="_GoBack"/>
      <w:bookmarkEnd w:id="0"/>
      <w:r w:rsidR="00162F27">
        <w:rPr>
          <w:sz w:val="20"/>
          <w:szCs w:val="20"/>
        </w:rPr>
        <w:t xml:space="preserve"> van het ministerie van Financiën)</w:t>
      </w:r>
      <w:r>
        <w:rPr>
          <w:sz w:val="20"/>
          <w:szCs w:val="20"/>
        </w:rPr>
        <w:t xml:space="preserve">. </w:t>
      </w:r>
      <w:r w:rsidRPr="00077DE2">
        <w:rPr>
          <w:sz w:val="20"/>
          <w:szCs w:val="20"/>
        </w:rPr>
        <w:t xml:space="preserve">De </w:t>
      </w:r>
      <w:r>
        <w:rPr>
          <w:sz w:val="20"/>
          <w:szCs w:val="20"/>
        </w:rPr>
        <w:t>volgende</w:t>
      </w:r>
      <w:r w:rsidRPr="00077DE2">
        <w:rPr>
          <w:sz w:val="20"/>
          <w:szCs w:val="20"/>
        </w:rPr>
        <w:t xml:space="preserve"> editie van de Week van het </w:t>
      </w:r>
      <w:r>
        <w:rPr>
          <w:sz w:val="20"/>
          <w:szCs w:val="20"/>
        </w:rPr>
        <w:t>G</w:t>
      </w:r>
      <w:r w:rsidRPr="00077DE2">
        <w:rPr>
          <w:sz w:val="20"/>
          <w:szCs w:val="20"/>
        </w:rPr>
        <w:t xml:space="preserve">eld vindt plaats van </w:t>
      </w:r>
      <w:r>
        <w:rPr>
          <w:sz w:val="20"/>
          <w:szCs w:val="20"/>
        </w:rPr>
        <w:t>27 tot en met 31</w:t>
      </w:r>
      <w:r w:rsidRPr="00077DE2">
        <w:rPr>
          <w:sz w:val="20"/>
          <w:szCs w:val="20"/>
        </w:rPr>
        <w:t xml:space="preserve"> maart 201</w:t>
      </w:r>
      <w:r>
        <w:rPr>
          <w:sz w:val="20"/>
          <w:szCs w:val="20"/>
        </w:rPr>
        <w:t>7</w:t>
      </w:r>
      <w:r w:rsidRPr="00077DE2">
        <w:rPr>
          <w:sz w:val="20"/>
          <w:szCs w:val="20"/>
        </w:rPr>
        <w:t>. Het doel van deze week is om basisschoolleerlingen te leren omgaan met geld. Door kinderen al jong financieel bewust te maken, wordt de basis gelegd voor financiële zelfredzaamheid op volwassen leeftijd. Immers, jong geleerd is oud gedaan!</w:t>
      </w:r>
      <w:r>
        <w:rPr>
          <w:sz w:val="20"/>
          <w:szCs w:val="20"/>
        </w:rPr>
        <w:t xml:space="preserve"> In het kader van deze week lijkt het ons, </w:t>
      </w:r>
      <w:r w:rsidRPr="002131E0">
        <w:rPr>
          <w:sz w:val="20"/>
          <w:szCs w:val="20"/>
        </w:rPr>
        <w:t xml:space="preserve"> </w:t>
      </w:r>
      <w:r>
        <w:rPr>
          <w:sz w:val="20"/>
          <w:szCs w:val="20"/>
          <w:u w:val="single"/>
        </w:rPr>
        <w:t xml:space="preserve">&lt;&lt;assurantiekantoor Jansen BV&gt;&gt;, </w:t>
      </w:r>
      <w:r>
        <w:rPr>
          <w:sz w:val="20"/>
          <w:szCs w:val="20"/>
        </w:rPr>
        <w:t xml:space="preserve"> heel waardevol om een gastles te geven aan een groep op uw school. </w:t>
      </w:r>
    </w:p>
    <w:p w:rsidR="00834A0F" w:rsidRPr="0030102D" w:rsidRDefault="00834A0F" w:rsidP="00834A0F">
      <w:pPr>
        <w:rPr>
          <w:sz w:val="20"/>
          <w:szCs w:val="20"/>
        </w:rPr>
      </w:pPr>
      <w:r w:rsidRPr="00834A0F">
        <w:rPr>
          <w:sz w:val="20"/>
          <w:szCs w:val="20"/>
        </w:rPr>
        <w:t xml:space="preserve">Wijzer in geldzaken heeft samen met uitgeverij </w:t>
      </w:r>
      <w:proofErr w:type="spellStart"/>
      <w:r w:rsidRPr="00834A0F">
        <w:rPr>
          <w:sz w:val="20"/>
          <w:szCs w:val="20"/>
        </w:rPr>
        <w:t>Zwijsen</w:t>
      </w:r>
      <w:proofErr w:type="spellEnd"/>
      <w:r w:rsidRPr="00834A0F">
        <w:rPr>
          <w:sz w:val="20"/>
          <w:szCs w:val="20"/>
        </w:rPr>
        <w:t xml:space="preserve"> gratis lespakketten ontwikkeld voor</w:t>
      </w:r>
      <w:r>
        <w:rPr>
          <w:sz w:val="20"/>
          <w:szCs w:val="20"/>
        </w:rPr>
        <w:t xml:space="preserve"> iedere groep van</w:t>
      </w:r>
      <w:r w:rsidRPr="00834A0F">
        <w:rPr>
          <w:sz w:val="20"/>
          <w:szCs w:val="20"/>
        </w:rPr>
        <w:t xml:space="preserve"> de basisschool, waarmee leerkrachten </w:t>
      </w:r>
      <w:r>
        <w:rPr>
          <w:sz w:val="20"/>
          <w:szCs w:val="20"/>
        </w:rPr>
        <w:t xml:space="preserve">en gastdocenten </w:t>
      </w:r>
      <w:r w:rsidRPr="00834A0F">
        <w:rPr>
          <w:sz w:val="20"/>
          <w:szCs w:val="20"/>
        </w:rPr>
        <w:t>de kinderen een handvat kunnen bieden om te leren omgaan met geld.</w:t>
      </w:r>
      <w:r>
        <w:rPr>
          <w:sz w:val="20"/>
          <w:szCs w:val="20"/>
        </w:rPr>
        <w:t xml:space="preserve"> Het lijkt ons heel leuk om een gastles te verzorgen aan de hand van dit lesmateriaal. Op die manier krijgt het project net even wat meer aandacht en worden de kinderen zich bewust van het belang van het onderwerp. </w:t>
      </w:r>
    </w:p>
    <w:p w:rsidR="00834A0F" w:rsidRPr="002131E0" w:rsidRDefault="00834A0F" w:rsidP="00834A0F">
      <w:pPr>
        <w:pStyle w:val="Normaalweb"/>
        <w:rPr>
          <w:rFonts w:ascii="Calibri" w:hAnsi="Calibri"/>
          <w:sz w:val="20"/>
          <w:szCs w:val="20"/>
        </w:rPr>
      </w:pPr>
      <w:r w:rsidRPr="002131E0">
        <w:rPr>
          <w:rFonts w:ascii="Calibri" w:hAnsi="Calibri"/>
          <w:sz w:val="20"/>
          <w:szCs w:val="20"/>
        </w:rPr>
        <w:t xml:space="preserve">Graag zouden wij van u horen </w:t>
      </w:r>
      <w:r>
        <w:rPr>
          <w:rFonts w:ascii="Calibri" w:hAnsi="Calibri"/>
          <w:sz w:val="20"/>
          <w:szCs w:val="20"/>
        </w:rPr>
        <w:t>of uw school hier interesse in heeft</w:t>
      </w:r>
      <w:r w:rsidRPr="002131E0">
        <w:rPr>
          <w:rFonts w:ascii="Calibri" w:hAnsi="Calibri"/>
          <w:sz w:val="20"/>
          <w:szCs w:val="20"/>
        </w:rPr>
        <w:t>.</w:t>
      </w:r>
      <w:r>
        <w:rPr>
          <w:rFonts w:ascii="Calibri" w:hAnsi="Calibri"/>
          <w:sz w:val="20"/>
          <w:szCs w:val="20"/>
        </w:rPr>
        <w:t xml:space="preserve"> </w:t>
      </w:r>
      <w:r w:rsidRPr="002A0678">
        <w:rPr>
          <w:rFonts w:ascii="Calibri" w:hAnsi="Calibri"/>
          <w:sz w:val="20"/>
          <w:szCs w:val="20"/>
          <w:u w:val="single"/>
        </w:rPr>
        <w:t>&lt;&lt; aangeven hoe scholen hun interesse kunnen doorgeven. Neemt u contact op, kunnen ze mailen of bellen naar uw kantoor, etc. &gt;&gt;</w:t>
      </w:r>
      <w:r>
        <w:rPr>
          <w:rFonts w:ascii="Calibri" w:hAnsi="Calibri"/>
          <w:sz w:val="20"/>
          <w:szCs w:val="20"/>
        </w:rPr>
        <w:t xml:space="preserve"> </w:t>
      </w:r>
    </w:p>
    <w:p w:rsidR="00834A0F" w:rsidRDefault="00834A0F" w:rsidP="00834A0F">
      <w:pPr>
        <w:pStyle w:val="Normaalweb"/>
        <w:rPr>
          <w:rFonts w:ascii="Calibri" w:hAnsi="Calibri"/>
          <w:sz w:val="20"/>
          <w:szCs w:val="20"/>
        </w:rPr>
      </w:pPr>
      <w:r>
        <w:rPr>
          <w:rFonts w:ascii="Calibri" w:hAnsi="Calibri"/>
          <w:sz w:val="20"/>
          <w:szCs w:val="20"/>
        </w:rPr>
        <w:t xml:space="preserve">Meer informatie over de week van het geld : </w:t>
      </w:r>
      <w:hyperlink r:id="rId5" w:history="1">
        <w:r w:rsidRPr="00A42FCA">
          <w:rPr>
            <w:rStyle w:val="Hyperlink"/>
            <w:rFonts w:ascii="Calibri" w:hAnsi="Calibri"/>
            <w:sz w:val="20"/>
            <w:szCs w:val="20"/>
          </w:rPr>
          <w:t>www.weekvanhetgeld.nl</w:t>
        </w:r>
      </w:hyperlink>
      <w:r>
        <w:rPr>
          <w:rFonts w:ascii="Calibri" w:hAnsi="Calibri"/>
          <w:sz w:val="20"/>
          <w:szCs w:val="20"/>
        </w:rPr>
        <w:t xml:space="preserve"> </w:t>
      </w:r>
    </w:p>
    <w:p w:rsidR="00834A0F" w:rsidRPr="002131E0" w:rsidRDefault="00834A0F" w:rsidP="00834A0F">
      <w:pPr>
        <w:pStyle w:val="Normaalweb"/>
        <w:rPr>
          <w:rFonts w:ascii="Calibri" w:hAnsi="Calibri"/>
          <w:sz w:val="20"/>
          <w:szCs w:val="20"/>
        </w:rPr>
      </w:pPr>
      <w:r w:rsidRPr="002131E0">
        <w:rPr>
          <w:rFonts w:ascii="Calibri" w:hAnsi="Calibri"/>
          <w:sz w:val="20"/>
          <w:szCs w:val="20"/>
        </w:rPr>
        <w:t>Met vriendelijke groet,</w:t>
      </w:r>
    </w:p>
    <w:p w:rsidR="00834A0F" w:rsidRPr="00152010" w:rsidRDefault="00834A0F" w:rsidP="00834A0F">
      <w:pPr>
        <w:pStyle w:val="Normaalweb"/>
        <w:rPr>
          <w:rFonts w:ascii="Calibri" w:hAnsi="Calibri"/>
          <w:sz w:val="20"/>
          <w:szCs w:val="20"/>
          <w:u w:val="single"/>
        </w:rPr>
      </w:pPr>
      <w:r w:rsidRPr="00152010">
        <w:rPr>
          <w:rFonts w:ascii="Calibri" w:hAnsi="Calibri"/>
          <w:sz w:val="20"/>
          <w:szCs w:val="20"/>
          <w:u w:val="single"/>
        </w:rPr>
        <w:t>&lt;naam&gt;&lt;&lt;</w:t>
      </w:r>
      <w:proofErr w:type="spellStart"/>
      <w:r w:rsidRPr="00152010">
        <w:rPr>
          <w:rFonts w:ascii="Calibri" w:hAnsi="Calibri"/>
          <w:sz w:val="20"/>
          <w:szCs w:val="20"/>
          <w:u w:val="single"/>
        </w:rPr>
        <w:t>naw</w:t>
      </w:r>
      <w:proofErr w:type="spellEnd"/>
      <w:r w:rsidRPr="00152010">
        <w:rPr>
          <w:rFonts w:ascii="Calibri" w:hAnsi="Calibri"/>
          <w:sz w:val="20"/>
          <w:szCs w:val="20"/>
          <w:u w:val="single"/>
        </w:rPr>
        <w:t>&gt;</w:t>
      </w:r>
    </w:p>
    <w:p w:rsidR="00422FCB" w:rsidRDefault="00422FCB"/>
    <w:sectPr w:rsidR="00422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B8"/>
    <w:rsid w:val="00162F27"/>
    <w:rsid w:val="00422FCB"/>
    <w:rsid w:val="00740E25"/>
    <w:rsid w:val="00834A0F"/>
    <w:rsid w:val="00E53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4A0F"/>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34A0F"/>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834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4A0F"/>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34A0F"/>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834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ekvanhetgel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5DA53D3A</Template>
  <TotalTime>10</TotalTime>
  <Pages>1</Pages>
  <Words>234</Words>
  <Characters>1292</Characters>
  <Application>Microsoft Office Word</Application>
  <DocSecurity>0</DocSecurity>
  <Lines>10</Lines>
  <Paragraphs>3</Paragraphs>
  <ScaleCrop>false</ScaleCrop>
  <Company>NMA ICT Solutions</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2017-01-20T13:17:00Z</dcterms:created>
  <dcterms:modified xsi:type="dcterms:W3CDTF">2017-02-06T09:01:00Z</dcterms:modified>
</cp:coreProperties>
</file>